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74" w:rsidRDefault="005949A2">
      <w:pPr>
        <w:spacing w:line="389" w:lineRule="exact"/>
        <w:ind w:left="2666" w:right="118"/>
        <w:rPr>
          <w:rFonts w:ascii="Candara" w:eastAsia="Candara" w:hAnsi="Candara" w:cs="Candara"/>
          <w:sz w:val="32"/>
          <w:szCs w:val="32"/>
        </w:rPr>
      </w:pPr>
      <w:r>
        <w:rPr>
          <w:rFonts w:ascii="Candara"/>
          <w:b/>
          <w:sz w:val="32"/>
          <w:u w:val="single" w:color="000000"/>
        </w:rPr>
        <w:t>201</w:t>
      </w:r>
      <w:r w:rsidR="00A477D4">
        <w:rPr>
          <w:rFonts w:ascii="Candara"/>
          <w:b/>
          <w:sz w:val="32"/>
          <w:u w:val="single" w:color="000000"/>
        </w:rPr>
        <w:t>9-2020</w:t>
      </w:r>
      <w:r w:rsidR="00EB5ABB">
        <w:rPr>
          <w:rFonts w:ascii="Candara"/>
          <w:b/>
          <w:sz w:val="32"/>
          <w:u w:val="single" w:color="000000"/>
        </w:rPr>
        <w:t xml:space="preserve"> Humanities Book</w:t>
      </w:r>
      <w:r w:rsidR="00EB5ABB">
        <w:rPr>
          <w:rFonts w:ascii="Candara"/>
          <w:b/>
          <w:spacing w:val="-14"/>
          <w:sz w:val="32"/>
          <w:u w:val="single" w:color="000000"/>
        </w:rPr>
        <w:t xml:space="preserve"> </w:t>
      </w:r>
      <w:r w:rsidR="00EB5ABB">
        <w:rPr>
          <w:rFonts w:ascii="Candara"/>
          <w:b/>
          <w:sz w:val="32"/>
          <w:u w:val="single" w:color="000000"/>
        </w:rPr>
        <w:t>Club</w:t>
      </w:r>
    </w:p>
    <w:p w:rsidR="00D15474" w:rsidRDefault="00D15474">
      <w:pPr>
        <w:spacing w:before="5"/>
        <w:rPr>
          <w:rFonts w:ascii="Candara" w:eastAsia="Candara" w:hAnsi="Candara" w:cs="Candara"/>
          <w:b/>
          <w:bCs/>
          <w:sz w:val="11"/>
          <w:szCs w:val="11"/>
        </w:rPr>
      </w:pPr>
    </w:p>
    <w:p w:rsidR="00D15474" w:rsidRDefault="00EB5ABB">
      <w:pPr>
        <w:pStyle w:val="BodyText"/>
        <w:spacing w:before="50" w:line="259" w:lineRule="auto"/>
        <w:ind w:left="160" w:right="118" w:firstLine="0"/>
      </w:pPr>
      <w:r>
        <w:t>Humanities</w:t>
      </w:r>
      <w:r>
        <w:rPr>
          <w:spacing w:val="-4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in class.  Book Club participants must complete the following tasks in order to receive a</w:t>
      </w:r>
      <w:r>
        <w:rPr>
          <w:spacing w:val="-27"/>
        </w:rPr>
        <w:t xml:space="preserve"> </w:t>
      </w:r>
      <w:r>
        <w:t>grade:</w:t>
      </w:r>
    </w:p>
    <w:p w:rsidR="00D15474" w:rsidRDefault="00EB5ABB">
      <w:pPr>
        <w:pStyle w:val="ListParagraph"/>
        <w:numPr>
          <w:ilvl w:val="0"/>
          <w:numId w:val="1"/>
        </w:numPr>
        <w:tabs>
          <w:tab w:val="left" w:pos="881"/>
        </w:tabs>
        <w:spacing w:before="158"/>
        <w:ind w:right="118"/>
        <w:rPr>
          <w:rFonts w:ascii="Candara" w:eastAsia="Candara" w:hAnsi="Candara" w:cs="Candara"/>
        </w:rPr>
      </w:pPr>
      <w:r>
        <w:rPr>
          <w:rFonts w:ascii="Candara"/>
          <w:u w:val="single" w:color="000000"/>
        </w:rPr>
        <w:t xml:space="preserve">Read one of the books for that term </w:t>
      </w:r>
      <w:r>
        <w:rPr>
          <w:rFonts w:ascii="Candara"/>
        </w:rPr>
        <w:t>and bring it with you to Book</w:t>
      </w:r>
      <w:r>
        <w:rPr>
          <w:rFonts w:ascii="Candara"/>
          <w:spacing w:val="-11"/>
        </w:rPr>
        <w:t xml:space="preserve"> </w:t>
      </w:r>
      <w:r>
        <w:rPr>
          <w:rFonts w:ascii="Candara"/>
        </w:rPr>
        <w:t>Club.</w:t>
      </w:r>
    </w:p>
    <w:p w:rsidR="00D15474" w:rsidRDefault="00EB5ABB">
      <w:pPr>
        <w:pStyle w:val="ListParagraph"/>
        <w:numPr>
          <w:ilvl w:val="0"/>
          <w:numId w:val="1"/>
        </w:numPr>
        <w:tabs>
          <w:tab w:val="left" w:pos="881"/>
        </w:tabs>
        <w:ind w:right="611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Form a supportable opinion about the book’s worth (not to be confused with your</w:t>
      </w:r>
      <w:r>
        <w:rPr>
          <w:rFonts w:ascii="Candara" w:eastAsia="Candara" w:hAnsi="Candara" w:cs="Candara"/>
          <w:spacing w:val="-27"/>
        </w:rPr>
        <w:t xml:space="preserve"> </w:t>
      </w:r>
      <w:r>
        <w:rPr>
          <w:rFonts w:ascii="Candara" w:eastAsia="Candara" w:hAnsi="Candara" w:cs="Candara"/>
        </w:rPr>
        <w:t>own personal emotional reaction to the</w:t>
      </w:r>
      <w:r>
        <w:rPr>
          <w:rFonts w:ascii="Candara" w:eastAsia="Candara" w:hAnsi="Candara" w:cs="Candara"/>
          <w:spacing w:val="-6"/>
        </w:rPr>
        <w:t xml:space="preserve"> </w:t>
      </w:r>
      <w:r>
        <w:rPr>
          <w:rFonts w:ascii="Candara" w:eastAsia="Candara" w:hAnsi="Candara" w:cs="Candara"/>
        </w:rPr>
        <w:t>book).</w:t>
      </w:r>
    </w:p>
    <w:p w:rsidR="00D15474" w:rsidRDefault="00EB5ABB">
      <w:pPr>
        <w:pStyle w:val="ListParagraph"/>
        <w:numPr>
          <w:ilvl w:val="0"/>
          <w:numId w:val="1"/>
        </w:numPr>
        <w:tabs>
          <w:tab w:val="left" w:pos="881"/>
        </w:tabs>
        <w:ind w:right="492"/>
        <w:rPr>
          <w:rFonts w:ascii="Candara" w:eastAsia="Candara" w:hAnsi="Candara" w:cs="Candara"/>
        </w:rPr>
      </w:pPr>
      <w:r>
        <w:rPr>
          <w:rFonts w:ascii="Candara"/>
        </w:rPr>
        <w:t xml:space="preserve">Attend Book Club </w:t>
      </w:r>
      <w:r>
        <w:rPr>
          <w:rFonts w:ascii="Candara"/>
          <w:u w:val="single" w:color="000000"/>
        </w:rPr>
        <w:t xml:space="preserve">for one hour and ACTIVELY PARTICIPATE in the discussion. </w:t>
      </w:r>
      <w:r>
        <w:rPr>
          <w:rFonts w:ascii="Candara"/>
        </w:rPr>
        <w:t>(If I have</w:t>
      </w:r>
      <w:r>
        <w:rPr>
          <w:rFonts w:ascii="Candara"/>
          <w:spacing w:val="-28"/>
        </w:rPr>
        <w:t xml:space="preserve"> </w:t>
      </w:r>
      <w:r>
        <w:rPr>
          <w:rFonts w:ascii="Candara"/>
        </w:rPr>
        <w:t>to intentionally draw you into the conversation, you may not receive credit for</w:t>
      </w:r>
      <w:r>
        <w:rPr>
          <w:rFonts w:ascii="Candara"/>
          <w:spacing w:val="-21"/>
        </w:rPr>
        <w:t xml:space="preserve"> </w:t>
      </w:r>
      <w:r>
        <w:rPr>
          <w:rFonts w:ascii="Candara"/>
        </w:rPr>
        <w:t>attending.)</w:t>
      </w:r>
    </w:p>
    <w:p w:rsidR="00D15474" w:rsidRDefault="00EB5ABB">
      <w:pPr>
        <w:pStyle w:val="ListParagraph"/>
        <w:numPr>
          <w:ilvl w:val="0"/>
          <w:numId w:val="1"/>
        </w:numPr>
        <w:tabs>
          <w:tab w:val="left" w:pos="881"/>
        </w:tabs>
        <w:ind w:right="262"/>
        <w:rPr>
          <w:rFonts w:ascii="Candara" w:eastAsia="Candara" w:hAnsi="Candara" w:cs="Candara"/>
        </w:rPr>
      </w:pPr>
      <w:r>
        <w:rPr>
          <w:rFonts w:ascii="Candara"/>
        </w:rPr>
        <w:t>Bring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a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typed,</w:t>
      </w:r>
      <w:r>
        <w:rPr>
          <w:rFonts w:ascii="Candara"/>
          <w:spacing w:val="-5"/>
        </w:rPr>
        <w:t xml:space="preserve"> </w:t>
      </w:r>
      <w:r>
        <w:rPr>
          <w:rFonts w:ascii="Candara"/>
        </w:rPr>
        <w:t>double-spaced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sheet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with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the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following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elements.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This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is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required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in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order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to receive your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grade.</w:t>
      </w:r>
    </w:p>
    <w:p w:rsidR="00D15474" w:rsidRDefault="00EB5ABB">
      <w:pPr>
        <w:pStyle w:val="ListParagraph"/>
        <w:numPr>
          <w:ilvl w:val="1"/>
          <w:numId w:val="1"/>
        </w:numPr>
        <w:tabs>
          <w:tab w:val="left" w:pos="1601"/>
        </w:tabs>
        <w:ind w:right="118"/>
        <w:rPr>
          <w:rFonts w:ascii="Candara" w:eastAsia="Candara" w:hAnsi="Candara" w:cs="Candara"/>
        </w:rPr>
      </w:pPr>
      <w:r>
        <w:rPr>
          <w:rFonts w:ascii="Candara"/>
        </w:rPr>
        <w:t>Correct MLA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heading</w:t>
      </w:r>
    </w:p>
    <w:p w:rsidR="00D15474" w:rsidRDefault="00EB5ABB">
      <w:pPr>
        <w:pStyle w:val="ListParagraph"/>
        <w:numPr>
          <w:ilvl w:val="1"/>
          <w:numId w:val="1"/>
        </w:numPr>
        <w:tabs>
          <w:tab w:val="left" w:pos="1601"/>
        </w:tabs>
        <w:ind w:right="118"/>
        <w:rPr>
          <w:rFonts w:ascii="Candara" w:eastAsia="Candara" w:hAnsi="Candara" w:cs="Candara"/>
        </w:rPr>
      </w:pPr>
      <w:r>
        <w:rPr>
          <w:rFonts w:ascii="Candara" w:hAnsi="Candara"/>
        </w:rPr>
        <w:t>½ pg. personal reaction to the</w:t>
      </w:r>
      <w:r>
        <w:rPr>
          <w:rFonts w:ascii="Candara" w:hAnsi="Candara"/>
          <w:spacing w:val="-5"/>
        </w:rPr>
        <w:t xml:space="preserve"> </w:t>
      </w:r>
      <w:r>
        <w:rPr>
          <w:rFonts w:ascii="Candara" w:hAnsi="Candara"/>
        </w:rPr>
        <w:t>work</w:t>
      </w:r>
    </w:p>
    <w:p w:rsidR="00D15474" w:rsidRDefault="00EB5ABB">
      <w:pPr>
        <w:pStyle w:val="ListParagraph"/>
        <w:numPr>
          <w:ilvl w:val="1"/>
          <w:numId w:val="1"/>
        </w:numPr>
        <w:tabs>
          <w:tab w:val="left" w:pos="1601"/>
        </w:tabs>
        <w:spacing w:before="1" w:line="267" w:lineRule="exact"/>
        <w:ind w:right="118"/>
        <w:rPr>
          <w:rFonts w:ascii="Candara" w:eastAsia="Candara" w:hAnsi="Candara" w:cs="Candara"/>
        </w:rPr>
      </w:pPr>
      <w:r>
        <w:rPr>
          <w:rFonts w:ascii="Candara"/>
          <w:u w:val="single" w:color="000000"/>
        </w:rPr>
        <w:t xml:space="preserve">At least </w:t>
      </w:r>
      <w:r>
        <w:rPr>
          <w:rFonts w:ascii="Candara"/>
        </w:rPr>
        <w:t>5 (Level 2 or 3) discussion questions for the</w:t>
      </w:r>
      <w:r>
        <w:rPr>
          <w:rFonts w:ascii="Candara"/>
          <w:spacing w:val="-9"/>
        </w:rPr>
        <w:t xml:space="preserve"> </w:t>
      </w:r>
      <w:r>
        <w:rPr>
          <w:rFonts w:ascii="Candara"/>
        </w:rPr>
        <w:t>group</w:t>
      </w:r>
    </w:p>
    <w:p w:rsidR="00D15474" w:rsidRDefault="00EB5ABB">
      <w:pPr>
        <w:pStyle w:val="ListParagraph"/>
        <w:numPr>
          <w:ilvl w:val="1"/>
          <w:numId w:val="1"/>
        </w:numPr>
        <w:tabs>
          <w:tab w:val="left" w:pos="1601"/>
        </w:tabs>
        <w:ind w:right="118"/>
        <w:rPr>
          <w:rFonts w:ascii="Candara" w:eastAsia="Candara" w:hAnsi="Candara" w:cs="Candara"/>
        </w:rPr>
      </w:pPr>
      <w:r>
        <w:rPr>
          <w:rFonts w:ascii="Candara"/>
          <w:u w:val="single" w:color="000000"/>
        </w:rPr>
        <w:t xml:space="preserve">At least </w:t>
      </w:r>
      <w:r>
        <w:rPr>
          <w:rFonts w:ascii="Candara"/>
        </w:rPr>
        <w:t>5 quotations from the novel, including how they relate to the meaning of</w:t>
      </w:r>
      <w:r>
        <w:rPr>
          <w:rFonts w:ascii="Candara"/>
          <w:spacing w:val="-21"/>
        </w:rPr>
        <w:t xml:space="preserve"> </w:t>
      </w:r>
      <w:r>
        <w:rPr>
          <w:rFonts w:ascii="Candara"/>
        </w:rPr>
        <w:t xml:space="preserve">the work as a whole. (This should be at least a separate paragraph for </w:t>
      </w:r>
      <w:r>
        <w:rPr>
          <w:rFonts w:ascii="Candara"/>
          <w:b/>
          <w:i/>
        </w:rPr>
        <w:t>each</w:t>
      </w:r>
      <w:r>
        <w:rPr>
          <w:rFonts w:ascii="Candara"/>
          <w:b/>
          <w:i/>
          <w:spacing w:val="-13"/>
        </w:rPr>
        <w:t xml:space="preserve"> </w:t>
      </w:r>
      <w:r>
        <w:rPr>
          <w:rFonts w:ascii="Candara"/>
        </w:rPr>
        <w:t>quote.)</w:t>
      </w:r>
    </w:p>
    <w:p w:rsidR="00D15474" w:rsidRDefault="00EB5ABB">
      <w:pPr>
        <w:pStyle w:val="ListParagraph"/>
        <w:numPr>
          <w:ilvl w:val="1"/>
          <w:numId w:val="1"/>
        </w:numPr>
        <w:tabs>
          <w:tab w:val="left" w:pos="1601"/>
        </w:tabs>
        <w:ind w:right="262"/>
        <w:rPr>
          <w:rFonts w:ascii="Candara" w:eastAsia="Candara" w:hAnsi="Candara" w:cs="Candara"/>
        </w:rPr>
      </w:pPr>
      <w:r>
        <w:rPr>
          <w:rFonts w:ascii="Candara"/>
        </w:rPr>
        <w:t>When referencing a scene or passage from the novel, please include chapter</w:t>
      </w:r>
      <w:r>
        <w:rPr>
          <w:rFonts w:ascii="Candara"/>
          <w:spacing w:val="-31"/>
        </w:rPr>
        <w:t xml:space="preserve"> </w:t>
      </w:r>
      <w:r>
        <w:rPr>
          <w:rFonts w:ascii="Candara"/>
        </w:rPr>
        <w:t>and/or page numbers for easy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reference.</w:t>
      </w:r>
    </w:p>
    <w:p w:rsidR="00D15474" w:rsidRDefault="00EB5ABB">
      <w:pPr>
        <w:pStyle w:val="ListParagraph"/>
        <w:numPr>
          <w:ilvl w:val="1"/>
          <w:numId w:val="1"/>
        </w:numPr>
        <w:tabs>
          <w:tab w:val="left" w:pos="1601"/>
        </w:tabs>
        <w:ind w:right="168"/>
        <w:rPr>
          <w:rFonts w:ascii="Candara" w:eastAsia="Candara" w:hAnsi="Candara" w:cs="Candara"/>
        </w:rPr>
      </w:pPr>
      <w:r>
        <w:rPr>
          <w:rFonts w:ascii="Candara"/>
        </w:rPr>
        <w:t>Failure to complete any of the above-mentioned items will result in no credit</w:t>
      </w:r>
      <w:r>
        <w:rPr>
          <w:rFonts w:ascii="Candara"/>
          <w:spacing w:val="-31"/>
        </w:rPr>
        <w:t xml:space="preserve"> </w:t>
      </w:r>
      <w:r>
        <w:rPr>
          <w:rFonts w:ascii="Candara"/>
        </w:rPr>
        <w:t>offered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for participation in Book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Club.</w:t>
      </w:r>
    </w:p>
    <w:p w:rsidR="00D15474" w:rsidRDefault="00EB5ABB">
      <w:pPr>
        <w:pStyle w:val="ListParagraph"/>
        <w:numPr>
          <w:ilvl w:val="1"/>
          <w:numId w:val="1"/>
        </w:numPr>
        <w:tabs>
          <w:tab w:val="left" w:pos="1601"/>
        </w:tabs>
        <w:ind w:right="367"/>
        <w:rPr>
          <w:rFonts w:ascii="Candara" w:eastAsia="Candara" w:hAnsi="Candara" w:cs="Candara"/>
        </w:rPr>
      </w:pPr>
      <w:r>
        <w:rPr>
          <w:rFonts w:ascii="Candara"/>
        </w:rPr>
        <w:t>Refer to the website on the student resources page to see an example of how</w:t>
      </w:r>
      <w:r>
        <w:rPr>
          <w:rFonts w:ascii="Candara"/>
          <w:spacing w:val="-24"/>
        </w:rPr>
        <w:t xml:space="preserve"> </w:t>
      </w:r>
      <w:r>
        <w:rPr>
          <w:rFonts w:ascii="Candara"/>
        </w:rPr>
        <w:t>this paper should take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shape.</w:t>
      </w:r>
    </w:p>
    <w:p w:rsidR="00D15474" w:rsidRDefault="00D15474">
      <w:pPr>
        <w:rPr>
          <w:rFonts w:ascii="Candara" w:eastAsia="Candara" w:hAnsi="Candara" w:cs="Candara"/>
        </w:rPr>
      </w:pPr>
    </w:p>
    <w:p w:rsidR="00D15474" w:rsidRDefault="00EB5ABB">
      <w:pPr>
        <w:pStyle w:val="BodyText"/>
        <w:spacing w:before="180" w:line="259" w:lineRule="auto"/>
        <w:ind w:left="160" w:right="86" w:firstLine="0"/>
      </w:pPr>
      <w:r>
        <w:t>The Book Club selections for this year are listed below. Those who read and participate in</w:t>
      </w:r>
      <w:r>
        <w:rPr>
          <w:spacing w:val="-18"/>
        </w:rPr>
        <w:t xml:space="preserve"> </w:t>
      </w:r>
      <w:r>
        <w:t>the meeting demonstrating a strong understanding of the work will receive a major grade of 100 for</w:t>
      </w:r>
      <w:r>
        <w:rPr>
          <w:spacing w:val="-31"/>
        </w:rPr>
        <w:t xml:space="preserve"> </w:t>
      </w:r>
      <w:r>
        <w:t>that nine weeks. Book Club will be in session from 4:30-5:3o</w:t>
      </w:r>
      <w:r>
        <w:rPr>
          <w:spacing w:val="-16"/>
        </w:rPr>
        <w:t xml:space="preserve"> </w:t>
      </w:r>
      <w:r>
        <w:t>pm.</w:t>
      </w:r>
    </w:p>
    <w:p w:rsidR="00D15474" w:rsidRDefault="00D15474">
      <w:pPr>
        <w:spacing w:before="3"/>
        <w:rPr>
          <w:rFonts w:ascii="Candara" w:eastAsia="Candara" w:hAnsi="Candara" w:cs="Candara"/>
          <w:b/>
          <w:bCs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5411"/>
        <w:gridCol w:w="1440"/>
      </w:tblGrid>
      <w:tr w:rsidR="00A477D4" w:rsidTr="00D96C5B">
        <w:trPr>
          <w:trHeight w:hRule="exact" w:val="746"/>
        </w:trPr>
        <w:tc>
          <w:tcPr>
            <w:tcW w:w="2029" w:type="dxa"/>
          </w:tcPr>
          <w:p w:rsidR="00A477D4" w:rsidRDefault="00A477D4" w:rsidP="00A477D4">
            <w:pPr>
              <w:pStyle w:val="TableParagraph"/>
              <w:spacing w:before="147" w:line="276" w:lineRule="auto"/>
              <w:ind w:left="55" w:right="51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b/>
                <w:sz w:val="21"/>
              </w:rPr>
              <w:t>1</w:t>
            </w:r>
            <w:r w:rsidRPr="00694B3D">
              <w:rPr>
                <w:rFonts w:ascii="Candara"/>
                <w:b/>
                <w:sz w:val="21"/>
                <w:vertAlign w:val="superscript"/>
              </w:rPr>
              <w:t>st</w:t>
            </w:r>
            <w:r>
              <w:rPr>
                <w:rFonts w:ascii="Candara"/>
                <w:b/>
                <w:spacing w:val="15"/>
                <w:position w:val="7"/>
                <w:sz w:val="14"/>
              </w:rPr>
              <w:t xml:space="preserve"> </w:t>
            </w:r>
            <w:r>
              <w:rPr>
                <w:rFonts w:ascii="Candara"/>
                <w:b/>
                <w:sz w:val="21"/>
              </w:rPr>
              <w:t>term: Tuesday,</w:t>
            </w:r>
            <w:r>
              <w:rPr>
                <w:rFonts w:ascii="Candara"/>
                <w:b/>
                <w:spacing w:val="-7"/>
                <w:sz w:val="21"/>
              </w:rPr>
              <w:t xml:space="preserve"> </w:t>
            </w:r>
            <w:r w:rsidRPr="00A477D4">
              <w:rPr>
                <w:rFonts w:ascii="Candara"/>
                <w:b/>
                <w:sz w:val="21"/>
              </w:rPr>
              <w:t>10</w:t>
            </w:r>
            <w:r>
              <w:rPr>
                <w:rFonts w:ascii="Candara"/>
                <w:b/>
                <w:sz w:val="21"/>
              </w:rPr>
              <w:t>.2.19</w:t>
            </w:r>
          </w:p>
        </w:tc>
        <w:tc>
          <w:tcPr>
            <w:tcW w:w="5411" w:type="dxa"/>
          </w:tcPr>
          <w:p w:rsidR="00A477D4" w:rsidRDefault="00A477D4" w:rsidP="00D96C5B">
            <w:pPr>
              <w:pStyle w:val="TableParagrap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A477D4" w:rsidRDefault="00A477D4" w:rsidP="00D96C5B">
            <w:pPr>
              <w:pStyle w:val="TableParagraph"/>
              <w:spacing w:before="6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A477D4" w:rsidRDefault="00A477D4" w:rsidP="00A477D4">
            <w:pPr>
              <w:pStyle w:val="TableParagraph"/>
              <w:ind w:left="186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i/>
                <w:sz w:val="21"/>
              </w:rPr>
              <w:t>The Hate U Give</w:t>
            </w:r>
            <w:r>
              <w:rPr>
                <w:rFonts w:ascii="Candara"/>
                <w:i/>
                <w:sz w:val="21"/>
              </w:rPr>
              <w:t xml:space="preserve">, </w:t>
            </w:r>
            <w:r>
              <w:rPr>
                <w:rFonts w:ascii="Candara"/>
                <w:sz w:val="21"/>
              </w:rPr>
              <w:t>Angie Thomas</w:t>
            </w:r>
          </w:p>
        </w:tc>
        <w:tc>
          <w:tcPr>
            <w:tcW w:w="1440" w:type="dxa"/>
          </w:tcPr>
          <w:p w:rsidR="00A477D4" w:rsidRDefault="00A477D4" w:rsidP="00D96C5B">
            <w:pPr>
              <w:pStyle w:val="TableParagrap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A477D4" w:rsidRDefault="00A477D4" w:rsidP="00D96C5B">
            <w:pPr>
              <w:pStyle w:val="TableParagraph"/>
              <w:spacing w:before="6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A477D4" w:rsidRDefault="00A477D4" w:rsidP="00D96C5B">
            <w:pPr>
              <w:pStyle w:val="TableParagraph"/>
              <w:ind w:left="53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z w:val="21"/>
              </w:rPr>
              <w:t>room</w:t>
            </w:r>
            <w:r>
              <w:rPr>
                <w:rFonts w:ascii="Candara"/>
                <w:spacing w:val="-2"/>
                <w:sz w:val="21"/>
              </w:rPr>
              <w:t xml:space="preserve"> </w:t>
            </w:r>
            <w:r>
              <w:rPr>
                <w:rFonts w:ascii="Candara"/>
                <w:sz w:val="21"/>
              </w:rPr>
              <w:t>219</w:t>
            </w:r>
          </w:p>
        </w:tc>
      </w:tr>
      <w:tr w:rsidR="00A477D4" w:rsidTr="00D96C5B">
        <w:trPr>
          <w:trHeight w:hRule="exact" w:val="434"/>
        </w:trPr>
        <w:tc>
          <w:tcPr>
            <w:tcW w:w="2029" w:type="dxa"/>
          </w:tcPr>
          <w:p w:rsidR="00A477D4" w:rsidRDefault="00A477D4" w:rsidP="00D96C5B">
            <w:pPr>
              <w:pStyle w:val="TableParagraph"/>
              <w:spacing w:line="251" w:lineRule="exact"/>
              <w:ind w:left="5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b/>
                <w:sz w:val="21"/>
              </w:rPr>
              <w:t>Wednesday,</w:t>
            </w:r>
            <w:r>
              <w:rPr>
                <w:rFonts w:ascii="Candara"/>
                <w:b/>
                <w:spacing w:val="-7"/>
                <w:sz w:val="21"/>
              </w:rPr>
              <w:t xml:space="preserve"> </w:t>
            </w:r>
            <w:r>
              <w:rPr>
                <w:rFonts w:ascii="Candara"/>
                <w:b/>
                <w:sz w:val="21"/>
              </w:rPr>
              <w:t>10.3</w:t>
            </w:r>
            <w:r>
              <w:rPr>
                <w:rFonts w:ascii="Candara"/>
                <w:b/>
                <w:sz w:val="21"/>
              </w:rPr>
              <w:t>.18</w:t>
            </w:r>
          </w:p>
        </w:tc>
        <w:tc>
          <w:tcPr>
            <w:tcW w:w="5411" w:type="dxa"/>
          </w:tcPr>
          <w:p w:rsidR="00A477D4" w:rsidRDefault="00A477D4" w:rsidP="00A477D4">
            <w:pPr>
              <w:pStyle w:val="TableParagraph"/>
              <w:spacing w:line="251" w:lineRule="exact"/>
              <w:ind w:left="186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i/>
                <w:sz w:val="21"/>
              </w:rPr>
              <w:t>Dear Martin</w:t>
            </w:r>
            <w:r>
              <w:rPr>
                <w:rFonts w:ascii="Candara"/>
                <w:i/>
                <w:sz w:val="21"/>
              </w:rPr>
              <w:t xml:space="preserve">, </w:t>
            </w:r>
            <w:proofErr w:type="spellStart"/>
            <w:r>
              <w:rPr>
                <w:rFonts w:ascii="Candara"/>
                <w:sz w:val="21"/>
              </w:rPr>
              <w:t>Nic</w:t>
            </w:r>
            <w:proofErr w:type="spellEnd"/>
            <w:r>
              <w:rPr>
                <w:rFonts w:ascii="Candara"/>
                <w:sz w:val="21"/>
              </w:rPr>
              <w:t xml:space="preserve"> Stone</w:t>
            </w:r>
          </w:p>
        </w:tc>
        <w:tc>
          <w:tcPr>
            <w:tcW w:w="1440" w:type="dxa"/>
          </w:tcPr>
          <w:p w:rsidR="00A477D4" w:rsidRDefault="00A477D4" w:rsidP="00D96C5B">
            <w:pPr>
              <w:pStyle w:val="TableParagraph"/>
              <w:spacing w:line="251" w:lineRule="exact"/>
              <w:ind w:left="53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z w:val="21"/>
              </w:rPr>
              <w:t>room</w:t>
            </w:r>
            <w:r>
              <w:rPr>
                <w:rFonts w:ascii="Candara"/>
                <w:spacing w:val="-2"/>
                <w:sz w:val="21"/>
              </w:rPr>
              <w:t xml:space="preserve"> </w:t>
            </w:r>
            <w:r>
              <w:rPr>
                <w:rFonts w:ascii="Candara"/>
                <w:sz w:val="21"/>
              </w:rPr>
              <w:t>219</w:t>
            </w:r>
          </w:p>
        </w:tc>
      </w:tr>
      <w:tr w:rsidR="00A477D4" w:rsidTr="00D96C5B">
        <w:trPr>
          <w:trHeight w:hRule="exact" w:val="746"/>
        </w:trPr>
        <w:tc>
          <w:tcPr>
            <w:tcW w:w="2029" w:type="dxa"/>
          </w:tcPr>
          <w:p w:rsidR="00A477D4" w:rsidRDefault="00A477D4" w:rsidP="00D96C5B">
            <w:pPr>
              <w:pStyle w:val="TableParagraph"/>
              <w:spacing w:before="147" w:line="276" w:lineRule="auto"/>
              <w:ind w:left="55" w:right="51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4888" behindDoc="1" locked="0" layoutInCell="1" allowOverlap="1" wp14:anchorId="72336B96" wp14:editId="39B34158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985520</wp:posOffset>
                      </wp:positionV>
                      <wp:extent cx="471170" cy="1270"/>
                      <wp:effectExtent l="12700" t="8890" r="11430" b="889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170" cy="1270"/>
                                <a:chOff x="1440" y="1552"/>
                                <a:chExt cx="742" cy="2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1552"/>
                                  <a:ext cx="7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742"/>
                                    <a:gd name="T2" fmla="+- 0 2182 1440"/>
                                    <a:gd name="T3" fmla="*/ T2 w 7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42">
                                      <a:moveTo>
                                        <a:pt x="0" y="0"/>
                                      </a:moveTo>
                                      <a:lnTo>
                                        <a:pt x="7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A04AA" id="Group 4" o:spid="_x0000_s1026" style="position:absolute;margin-left:1in;margin-top:77.6pt;width:37.1pt;height:.1pt;z-index:-1592;mso-position-horizontal-relative:page" coordorigin="1440,1552" coordsize="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">
                      <v:shape id="Freeform 5" o:spid="_x0000_s1027" style="position:absolute;left:1440;top:1552;width:742;height:2;visibility:visible;mso-wrap-style:square;v-text-anchor:top" coordsize="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" path="m,l742,e" filled="f" strokeweight=".12pt">
                        <v:path arrowok="t" o:connecttype="custom" o:connectlocs="0,0;74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andara"/>
                <w:b/>
                <w:sz w:val="21"/>
              </w:rPr>
              <w:t>2</w:t>
            </w:r>
            <w:proofErr w:type="spellStart"/>
            <w:r>
              <w:rPr>
                <w:rFonts w:ascii="Candara"/>
                <w:b/>
                <w:position w:val="7"/>
                <w:sz w:val="14"/>
              </w:rPr>
              <w:t>nd</w:t>
            </w:r>
            <w:proofErr w:type="spellEnd"/>
            <w:r>
              <w:rPr>
                <w:rFonts w:ascii="Candara"/>
                <w:b/>
                <w:spacing w:val="15"/>
                <w:position w:val="7"/>
                <w:sz w:val="14"/>
              </w:rPr>
              <w:t xml:space="preserve"> </w:t>
            </w:r>
            <w:r>
              <w:rPr>
                <w:rFonts w:ascii="Candara"/>
                <w:b/>
                <w:sz w:val="21"/>
              </w:rPr>
              <w:t>term: Tuesday,</w:t>
            </w:r>
            <w:r>
              <w:rPr>
                <w:rFonts w:ascii="Candara"/>
                <w:b/>
                <w:spacing w:val="-7"/>
                <w:sz w:val="21"/>
              </w:rPr>
              <w:t xml:space="preserve"> </w:t>
            </w:r>
            <w:r>
              <w:rPr>
                <w:rFonts w:ascii="Candara"/>
                <w:b/>
                <w:sz w:val="21"/>
              </w:rPr>
              <w:t>12.11.19</w:t>
            </w:r>
          </w:p>
        </w:tc>
        <w:tc>
          <w:tcPr>
            <w:tcW w:w="5411" w:type="dxa"/>
          </w:tcPr>
          <w:p w:rsidR="00A477D4" w:rsidRDefault="00A477D4" w:rsidP="00D96C5B">
            <w:pPr>
              <w:pStyle w:val="TableParagrap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A477D4" w:rsidRDefault="00A477D4" w:rsidP="00D96C5B">
            <w:pPr>
              <w:pStyle w:val="TableParagraph"/>
              <w:spacing w:before="6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A477D4" w:rsidRDefault="00A477D4" w:rsidP="00A477D4">
            <w:pPr>
              <w:pStyle w:val="TableParagraph"/>
              <w:ind w:left="186"/>
              <w:rPr>
                <w:rFonts w:ascii="Candara" w:eastAsia="Candara" w:hAnsi="Candara" w:cs="Candara"/>
                <w:sz w:val="21"/>
                <w:szCs w:val="21"/>
              </w:rPr>
            </w:pPr>
            <w:r w:rsidRPr="00A477D4">
              <w:rPr>
                <w:rFonts w:ascii="Candara"/>
                <w:i/>
                <w:sz w:val="20"/>
              </w:rPr>
              <w:t xml:space="preserve">The Curious Incident of the Dog in the Nighttime </w:t>
            </w:r>
            <w:r w:rsidRPr="00A477D4">
              <w:rPr>
                <w:rFonts w:ascii="Candara"/>
                <w:i/>
                <w:sz w:val="20"/>
              </w:rPr>
              <w:t xml:space="preserve">, </w:t>
            </w:r>
            <w:r>
              <w:rPr>
                <w:rFonts w:ascii="Candara"/>
                <w:sz w:val="20"/>
              </w:rPr>
              <w:t>Mark Haddon</w:t>
            </w:r>
          </w:p>
        </w:tc>
        <w:tc>
          <w:tcPr>
            <w:tcW w:w="1440" w:type="dxa"/>
          </w:tcPr>
          <w:p w:rsidR="00A477D4" w:rsidRDefault="00A477D4" w:rsidP="00D96C5B">
            <w:pPr>
              <w:pStyle w:val="TableParagrap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:rsidR="00A477D4" w:rsidRDefault="00A477D4" w:rsidP="00D96C5B">
            <w:pPr>
              <w:pStyle w:val="TableParagraph"/>
              <w:spacing w:before="6"/>
              <w:rPr>
                <w:rFonts w:ascii="Candara" w:eastAsia="Candara" w:hAnsi="Candara" w:cs="Candara"/>
                <w:b/>
                <w:bCs/>
                <w:sz w:val="16"/>
                <w:szCs w:val="16"/>
              </w:rPr>
            </w:pPr>
          </w:p>
          <w:p w:rsidR="00A477D4" w:rsidRDefault="00A477D4" w:rsidP="00D96C5B">
            <w:pPr>
              <w:pStyle w:val="TableParagraph"/>
              <w:ind w:left="53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z w:val="21"/>
              </w:rPr>
              <w:t>room</w:t>
            </w:r>
            <w:r>
              <w:rPr>
                <w:rFonts w:ascii="Candara"/>
                <w:spacing w:val="-2"/>
                <w:sz w:val="21"/>
              </w:rPr>
              <w:t xml:space="preserve"> </w:t>
            </w:r>
            <w:r>
              <w:rPr>
                <w:rFonts w:ascii="Candara"/>
                <w:sz w:val="21"/>
              </w:rPr>
              <w:t>219</w:t>
            </w:r>
          </w:p>
        </w:tc>
      </w:tr>
      <w:tr w:rsidR="00A477D4" w:rsidTr="00D96C5B">
        <w:trPr>
          <w:trHeight w:hRule="exact" w:val="434"/>
        </w:trPr>
        <w:tc>
          <w:tcPr>
            <w:tcW w:w="2029" w:type="dxa"/>
          </w:tcPr>
          <w:p w:rsidR="00A477D4" w:rsidRDefault="00A477D4" w:rsidP="00D96C5B">
            <w:pPr>
              <w:pStyle w:val="TableParagraph"/>
              <w:spacing w:line="251" w:lineRule="exact"/>
              <w:ind w:left="5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b/>
                <w:sz w:val="21"/>
              </w:rPr>
              <w:t>Wednesday,</w:t>
            </w:r>
            <w:r>
              <w:rPr>
                <w:rFonts w:ascii="Candara"/>
                <w:b/>
                <w:spacing w:val="-7"/>
                <w:sz w:val="21"/>
              </w:rPr>
              <w:t xml:space="preserve"> </w:t>
            </w:r>
            <w:r>
              <w:rPr>
                <w:rFonts w:ascii="Candara"/>
                <w:b/>
                <w:sz w:val="21"/>
              </w:rPr>
              <w:t>12.12.19</w:t>
            </w:r>
            <w:bookmarkStart w:id="0" w:name="_GoBack"/>
            <w:bookmarkEnd w:id="0"/>
          </w:p>
        </w:tc>
        <w:tc>
          <w:tcPr>
            <w:tcW w:w="5411" w:type="dxa"/>
          </w:tcPr>
          <w:p w:rsidR="00A477D4" w:rsidRDefault="00A477D4" w:rsidP="00A477D4">
            <w:pPr>
              <w:pStyle w:val="TableParagraph"/>
              <w:spacing w:line="251" w:lineRule="exact"/>
              <w:ind w:left="186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i/>
                <w:sz w:val="21"/>
              </w:rPr>
              <w:t>Lord of the Flies</w:t>
            </w:r>
            <w:r>
              <w:rPr>
                <w:rFonts w:ascii="Candara"/>
                <w:i/>
                <w:sz w:val="21"/>
              </w:rPr>
              <w:t xml:space="preserve">, </w:t>
            </w:r>
            <w:r>
              <w:rPr>
                <w:rFonts w:ascii="Candara"/>
                <w:sz w:val="21"/>
              </w:rPr>
              <w:t>William Golding</w:t>
            </w:r>
          </w:p>
        </w:tc>
        <w:tc>
          <w:tcPr>
            <w:tcW w:w="1440" w:type="dxa"/>
          </w:tcPr>
          <w:p w:rsidR="00A477D4" w:rsidRDefault="00A477D4" w:rsidP="00D96C5B">
            <w:pPr>
              <w:pStyle w:val="TableParagraph"/>
              <w:spacing w:line="251" w:lineRule="exact"/>
              <w:ind w:left="535"/>
              <w:rPr>
                <w:rFonts w:ascii="Candara" w:eastAsia="Candara" w:hAnsi="Candara" w:cs="Candara"/>
                <w:sz w:val="21"/>
                <w:szCs w:val="21"/>
              </w:rPr>
            </w:pPr>
            <w:r>
              <w:rPr>
                <w:rFonts w:ascii="Candara"/>
                <w:sz w:val="21"/>
              </w:rPr>
              <w:t>room</w:t>
            </w:r>
            <w:r>
              <w:rPr>
                <w:rFonts w:ascii="Candara"/>
                <w:spacing w:val="-2"/>
                <w:sz w:val="21"/>
              </w:rPr>
              <w:t xml:space="preserve"> </w:t>
            </w:r>
            <w:r>
              <w:rPr>
                <w:rFonts w:ascii="Candara"/>
                <w:sz w:val="21"/>
              </w:rPr>
              <w:t>219</w:t>
            </w:r>
          </w:p>
        </w:tc>
      </w:tr>
    </w:tbl>
    <w:p w:rsidR="006D4D0F" w:rsidRDefault="006D4D0F">
      <w:pPr>
        <w:pStyle w:val="BodyText"/>
        <w:spacing w:before="66" w:line="259" w:lineRule="auto"/>
        <w:ind w:left="160" w:right="118" w:firstLine="0"/>
      </w:pPr>
    </w:p>
    <w:p w:rsidR="00D15474" w:rsidRDefault="006D4D0F">
      <w:pPr>
        <w:pStyle w:val="BodyText"/>
        <w:spacing w:before="66" w:line="259" w:lineRule="auto"/>
        <w:ind w:left="160" w:right="11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-760730</wp:posOffset>
                </wp:positionV>
                <wp:extent cx="454660" cy="1270"/>
                <wp:effectExtent l="9525" t="8255" r="1206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1270"/>
                          <a:chOff x="1440" y="-1198"/>
                          <a:chExt cx="7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1198"/>
                            <a:ext cx="71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16"/>
                              <a:gd name="T2" fmla="+- 0 2156 1440"/>
                              <a:gd name="T3" fmla="*/ T2 w 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A6AF6" id="Group 2" o:spid="_x0000_s1026" style="position:absolute;margin-left:1in;margin-top:-59.9pt;width:35.8pt;height:.1pt;z-index:-3640;mso-position-horizontal-relative:page" coordorigin="1440,-1198" coordsize="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">
                <v:shape id="Freeform 3" o:spid="_x0000_s1027" style="position:absolute;left:1440;top:-1198;width:716;height:2;visibility:visible;mso-wrap-style:square;v-text-anchor:top" coordsize="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" path="m,l716,e" filled="f" strokeweight=".12pt">
                  <v:path arrowok="t" o:connecttype="custom" o:connectlocs="0,0;716,0" o:connectangles="0,0"/>
                </v:shape>
                <w10:wrap anchorx="page"/>
              </v:group>
            </w:pict>
          </mc:Fallback>
        </mc:AlternateContent>
      </w:r>
      <w:r>
        <w:t>3</w:t>
      </w:r>
      <w:r w:rsidRPr="006D4D0F">
        <w:rPr>
          <w:vertAlign w:val="superscript"/>
        </w:rPr>
        <w:t>rd</w:t>
      </w:r>
      <w:r>
        <w:t xml:space="preserve"> and 4</w:t>
      </w:r>
      <w:r w:rsidRPr="006D4D0F">
        <w:rPr>
          <w:vertAlign w:val="superscript"/>
        </w:rPr>
        <w:t>th</w:t>
      </w:r>
      <w:r>
        <w:t xml:space="preserve"> Nine weeks will focus on you improving your PSAT scores through Khan Academy</w:t>
      </w:r>
      <w:r w:rsidR="00EB5ABB">
        <w:t xml:space="preserve">. </w:t>
      </w:r>
      <w:r w:rsidR="00EB5ABB">
        <w:rPr>
          <w:i/>
        </w:rPr>
        <w:t xml:space="preserve">Any </w:t>
      </w:r>
      <w:r w:rsidR="00EB5ABB">
        <w:t>of these dates</w:t>
      </w:r>
      <w:r w:rsidR="00EB5ABB">
        <w:rPr>
          <w:spacing w:val="-6"/>
        </w:rPr>
        <w:t xml:space="preserve"> </w:t>
      </w:r>
      <w:r w:rsidR="00EB5ABB">
        <w:t>and/or times are subject to change, due to my regretful inability to predict the future. If changes occur,</w:t>
      </w:r>
      <w:r w:rsidR="00EB5ABB">
        <w:rPr>
          <w:spacing w:val="-31"/>
        </w:rPr>
        <w:t xml:space="preserve"> </w:t>
      </w:r>
      <w:r w:rsidR="00EB5ABB">
        <w:t>you will be informed in a timely</w:t>
      </w:r>
      <w:r w:rsidR="00EB5ABB">
        <w:rPr>
          <w:spacing w:val="-8"/>
        </w:rPr>
        <w:t xml:space="preserve"> </w:t>
      </w:r>
      <w:r w:rsidR="00EB5ABB">
        <w:t>manner.</w:t>
      </w:r>
    </w:p>
    <w:sectPr w:rsidR="00D15474">
      <w:type w:val="continuous"/>
      <w:pgSz w:w="12240" w:h="15840"/>
      <w:pgMar w:top="144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06EC9"/>
    <w:multiLevelType w:val="hybridMultilevel"/>
    <w:tmpl w:val="D1380112"/>
    <w:lvl w:ilvl="0" w:tplc="8E3AB1B6">
      <w:start w:val="1"/>
      <w:numFmt w:val="bullet"/>
      <w:lvlText w:val=""/>
      <w:lvlJc w:val="left"/>
      <w:pPr>
        <w:ind w:left="8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928AB8E">
      <w:start w:val="1"/>
      <w:numFmt w:val="decimal"/>
      <w:lvlText w:val="%2."/>
      <w:lvlJc w:val="left"/>
      <w:pPr>
        <w:ind w:left="1600" w:hanging="360"/>
        <w:jc w:val="left"/>
      </w:pPr>
      <w:rPr>
        <w:rFonts w:ascii="Candara" w:eastAsia="Candara" w:hAnsi="Candara" w:hint="default"/>
        <w:spacing w:val="-1"/>
        <w:w w:val="100"/>
        <w:sz w:val="22"/>
        <w:szCs w:val="22"/>
      </w:rPr>
    </w:lvl>
    <w:lvl w:ilvl="2" w:tplc="F84ACA06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CE6EDF5C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5BC02E10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76A032C0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5CA4770E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7" w:tplc="CC50AEC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D8C81D5E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4"/>
    <w:rsid w:val="005949A2"/>
    <w:rsid w:val="00694B3D"/>
    <w:rsid w:val="006D4D0F"/>
    <w:rsid w:val="00A477D4"/>
    <w:rsid w:val="00D15474"/>
    <w:rsid w:val="00E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9D85"/>
  <w15:docId w15:val="{A9568775-5CC4-414A-B861-B90913F7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 w:hanging="360"/>
    </w:pPr>
    <w:rPr>
      <w:rFonts w:ascii="Candara" w:eastAsia="Candara" w:hAnsi="Candar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Philipose, Leny</dc:creator>
  <cp:lastModifiedBy>Bayron, Glennda</cp:lastModifiedBy>
  <cp:revision>2</cp:revision>
  <cp:lastPrinted>2019-08-28T19:27:00Z</cp:lastPrinted>
  <dcterms:created xsi:type="dcterms:W3CDTF">2019-08-28T19:28:00Z</dcterms:created>
  <dcterms:modified xsi:type="dcterms:W3CDTF">2019-08-28T19:28:00Z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2017-10-23T00:00:00Z</vt:filetime>
  </property>
</Properties>
</file>